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63" w:rsidRPr="00642A29" w:rsidRDefault="00892963" w:rsidP="00892963">
      <w:pPr>
        <w:spacing w:line="0" w:lineRule="atLeast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42A29">
        <w:rPr>
          <w:rFonts w:ascii="Times New Roman" w:eastAsia="Times New Roman" w:hAnsi="Times New Roman"/>
          <w:b/>
          <w:sz w:val="32"/>
          <w:szCs w:val="32"/>
        </w:rPr>
        <w:t>PLAN DZIAŁANIA NA RZECZ POPRAWY ZAPEWNIENIA DOSTĘPNOŚCI</w:t>
      </w:r>
    </w:p>
    <w:p w:rsidR="00892963" w:rsidRPr="00642A29" w:rsidRDefault="00892963" w:rsidP="00892963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42A29">
        <w:rPr>
          <w:rFonts w:ascii="Times New Roman" w:eastAsia="Times New Roman" w:hAnsi="Times New Roman"/>
          <w:b/>
          <w:sz w:val="32"/>
          <w:szCs w:val="32"/>
        </w:rPr>
        <w:t>OSOBOM ZE SZCZEGÓLNYMI POTRZEBAMI</w:t>
      </w:r>
    </w:p>
    <w:p w:rsidR="00892963" w:rsidRPr="00642A29" w:rsidRDefault="00892963" w:rsidP="00892963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42A29">
        <w:rPr>
          <w:rFonts w:ascii="Times New Roman" w:eastAsia="Times New Roman" w:hAnsi="Times New Roman"/>
          <w:b/>
          <w:sz w:val="32"/>
          <w:szCs w:val="32"/>
        </w:rPr>
        <w:t>NA LATA 2020-2021</w:t>
      </w:r>
    </w:p>
    <w:p w:rsidR="00892963" w:rsidRDefault="00892963" w:rsidP="00892963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892963" w:rsidRPr="00642A29" w:rsidRDefault="00892963" w:rsidP="00892963">
      <w:pPr>
        <w:spacing w:line="360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 podstawie art. 14 w związku z art. 6 ustawy z dnia 19 lipca 2019 r. o zapewnieniu dostępności osobom ze szczególnymi potrzebami (Dz. </w:t>
      </w:r>
      <w:r w:rsidR="00952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642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z 2019 r. poz. 1696, z </w:t>
      </w:r>
      <w:proofErr w:type="spellStart"/>
      <w:r w:rsidRPr="00642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późn</w:t>
      </w:r>
      <w:proofErr w:type="spellEnd"/>
      <w:r w:rsidRPr="00642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zm.) ustala się plan działania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Pr="00642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rzecz poprawy zapewnienia dostępności osobom ze szczególnymi potrzebami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 </w:t>
      </w:r>
      <w:r w:rsidR="006A2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Żłobku Gminnym </w:t>
      </w:r>
      <w:r w:rsidRPr="003778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w Żarkach Letnisku</w:t>
      </w:r>
    </w:p>
    <w:tbl>
      <w:tblPr>
        <w:tblStyle w:val="Tabela-Siatka"/>
        <w:tblW w:w="0" w:type="auto"/>
        <w:tblLayout w:type="fixed"/>
        <w:tblLook w:val="04A0"/>
      </w:tblPr>
      <w:tblGrid>
        <w:gridCol w:w="955"/>
        <w:gridCol w:w="4256"/>
        <w:gridCol w:w="2694"/>
        <w:gridCol w:w="4252"/>
        <w:gridCol w:w="2063"/>
      </w:tblGrid>
      <w:tr w:rsidR="00892963" w:rsidTr="004D1286">
        <w:tc>
          <w:tcPr>
            <w:tcW w:w="955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256" w:type="dxa"/>
          </w:tcPr>
          <w:p w:rsidR="00892963" w:rsidRPr="00CC5B66" w:rsidRDefault="00892963" w:rsidP="004D12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5B66">
              <w:rPr>
                <w:rFonts w:ascii="Verdana" w:hAnsi="Verdana"/>
                <w:b/>
                <w:sz w:val="24"/>
                <w:szCs w:val="24"/>
              </w:rPr>
              <w:t>Zakres działalności</w:t>
            </w:r>
          </w:p>
        </w:tc>
        <w:tc>
          <w:tcPr>
            <w:tcW w:w="2694" w:type="dxa"/>
          </w:tcPr>
          <w:p w:rsidR="00892963" w:rsidRPr="00CC5B66" w:rsidRDefault="00892963" w:rsidP="004D12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5B66">
              <w:rPr>
                <w:rFonts w:ascii="Verdana" w:hAnsi="Verdana"/>
                <w:b/>
                <w:sz w:val="24"/>
                <w:szCs w:val="24"/>
              </w:rPr>
              <w:t>Realizujący działania</w:t>
            </w:r>
          </w:p>
          <w:p w:rsidR="00892963" w:rsidRPr="00CC5B66" w:rsidRDefault="00892963" w:rsidP="004D12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5B66">
              <w:rPr>
                <w:rFonts w:ascii="Verdana" w:hAnsi="Verdana"/>
                <w:b/>
                <w:sz w:val="24"/>
                <w:szCs w:val="24"/>
              </w:rPr>
              <w:t>wynikające z art.</w:t>
            </w:r>
          </w:p>
          <w:p w:rsidR="00892963" w:rsidRPr="00CC5B66" w:rsidRDefault="00892963" w:rsidP="004D12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5B66">
              <w:rPr>
                <w:rFonts w:ascii="Verdana" w:hAnsi="Verdana"/>
                <w:b/>
                <w:sz w:val="24"/>
                <w:szCs w:val="24"/>
              </w:rPr>
              <w:t>6 ustawy</w:t>
            </w:r>
          </w:p>
        </w:tc>
        <w:tc>
          <w:tcPr>
            <w:tcW w:w="4252" w:type="dxa"/>
          </w:tcPr>
          <w:p w:rsidR="00892963" w:rsidRPr="00CC5B66" w:rsidRDefault="00892963" w:rsidP="004D12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5B66">
              <w:rPr>
                <w:rFonts w:ascii="Verdana" w:hAnsi="Verdana"/>
                <w:b/>
                <w:sz w:val="24"/>
                <w:szCs w:val="24"/>
              </w:rPr>
              <w:t>Sposób realizacji</w:t>
            </w:r>
          </w:p>
        </w:tc>
        <w:tc>
          <w:tcPr>
            <w:tcW w:w="2063" w:type="dxa"/>
          </w:tcPr>
          <w:p w:rsidR="00892963" w:rsidRPr="00CC5B66" w:rsidRDefault="00892963" w:rsidP="004D12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5B66">
              <w:rPr>
                <w:rFonts w:ascii="Verdana" w:hAnsi="Verdana"/>
                <w:b/>
                <w:sz w:val="24"/>
                <w:szCs w:val="24"/>
              </w:rPr>
              <w:t>Termin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odanie do publicznej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wiadomości danych koordynatora ds.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2694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kierownik jednostki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ds.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CC5B66" w:rsidRDefault="0080127B" w:rsidP="004D1286">
            <w:pPr>
              <w:spacing w:line="36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92963"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zamieszczenie informacji na</w:t>
            </w:r>
            <w:r w:rsidR="00892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963"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stronie BIP i na stronie</w:t>
            </w:r>
            <w:r w:rsidR="00892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963"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internetowej</w:t>
            </w:r>
          </w:p>
        </w:tc>
        <w:tc>
          <w:tcPr>
            <w:tcW w:w="2063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wrzesień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r.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Sporządzenie planu działania na rzecz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poprawy zapewnienia dostępności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osobom ze szczególnymi potrzebami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lata 2020 - 2021</w:t>
            </w:r>
          </w:p>
        </w:tc>
        <w:tc>
          <w:tcPr>
            <w:tcW w:w="2694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ds.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0127B" w:rsidRDefault="00892963" w:rsidP="004D1286">
            <w:pPr>
              <w:spacing w:line="36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opracowanie planu działania, przekazanie do zatwierdzenia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Dyrektorowi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Placówki;</w:t>
            </w:r>
          </w:p>
          <w:p w:rsidR="00892963" w:rsidRPr="00CC5B66" w:rsidRDefault="00892963" w:rsidP="004D1286">
            <w:pPr>
              <w:spacing w:line="36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zamieszczenie informacji na stronie BIP i na stronie</w:t>
            </w:r>
          </w:p>
          <w:p w:rsidR="00892963" w:rsidRPr="00CC5B66" w:rsidRDefault="00892963" w:rsidP="004D1286">
            <w:pPr>
              <w:spacing w:line="36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Internetowej</w:t>
            </w:r>
          </w:p>
        </w:tc>
        <w:tc>
          <w:tcPr>
            <w:tcW w:w="2063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rzesień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październik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r.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6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Sporządzenie oceny zapewnienia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 cyfrowej strony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internetowej lub aplikacji mobilnej</w:t>
            </w:r>
          </w:p>
        </w:tc>
        <w:tc>
          <w:tcPr>
            <w:tcW w:w="2694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ds.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opracowanie oceny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zapewnienia dostępności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cyfrowej strony internetowej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lub aplikacji mobilnej,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przekazanie do</w:t>
            </w:r>
          </w:p>
          <w:p w:rsidR="0080127B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zatwierdzenia 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Dyrektorowi Placówki;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-zamieszczenie informacji na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stronie BIP i na stronie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internetowej</w:t>
            </w:r>
          </w:p>
        </w:tc>
        <w:tc>
          <w:tcPr>
            <w:tcW w:w="2063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wrzesień 2020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80127B" w:rsidP="0080127B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4</w:t>
            </w:r>
            <w:r w:rsidR="00892963"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Wspieranie osób ze szczególnymi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potrzebami do dostępności w zakresie: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architektonicznym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cyfrowym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informacyjno - komunikacyjnym</w:t>
            </w:r>
          </w:p>
        </w:tc>
        <w:tc>
          <w:tcPr>
            <w:tcW w:w="2694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ds.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podanie do publicznej</w:t>
            </w:r>
          </w:p>
          <w:p w:rsidR="00892963" w:rsidRPr="00EC4978" w:rsidRDefault="00952B2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Wiadomości: 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stronie BIP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stronie internetowej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informacji adresowych i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kontaktowych podmiotów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wspierających osoby ze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szczególnymi potrzebami,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wynikającymi z zapisów art. 6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ustawy</w:t>
            </w:r>
          </w:p>
          <w:p w:rsidR="003778B0" w:rsidRDefault="003778B0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78B0" w:rsidRPr="00CC5B66" w:rsidRDefault="003778B0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color w:val="000000" w:themeColor="text1"/>
                <w:sz w:val="48"/>
                <w:szCs w:val="48"/>
              </w:rPr>
            </w:pPr>
          </w:p>
        </w:tc>
        <w:tc>
          <w:tcPr>
            <w:tcW w:w="2063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realizacja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całym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okresie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działania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80127B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  <w:r w:rsidR="00892963"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Analiza stanu obiektu budynk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  <w:p w:rsidR="00892963" w:rsidRPr="00EC4978" w:rsidRDefault="006A227B" w:rsidP="006A227B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Żłobka Gminnego 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 Żarkach Letnisku, przy ul.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Cicha 12B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względem dostosowania do potrzeb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osób ze szczególnymi potrzebami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wynikającymi z przepisów prawa</w:t>
            </w:r>
          </w:p>
        </w:tc>
        <w:tc>
          <w:tcPr>
            <w:tcW w:w="2694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roboczy ds.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spis i przegląd obiekt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u;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wstępne oszacowanie kosztów prac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niezbędnych do wykonania w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celu zapewnienia dostępności osobom ze szczególnymi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potrzebami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color w:val="000000" w:themeColor="text1"/>
                <w:sz w:val="48"/>
                <w:szCs w:val="48"/>
              </w:rPr>
            </w:pPr>
          </w:p>
        </w:tc>
        <w:tc>
          <w:tcPr>
            <w:tcW w:w="2063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Styczeń 2021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3778B0" w:rsidP="003778B0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6</w:t>
            </w:r>
            <w:r w:rsidR="00892963"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Dokonanie analizy w zakresie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konieczności zapewnienia dostępności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alternatywnej w przypadku braku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możliwości zapewnienia dostępności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dla osób ze szczególnymi potrzebami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 względu na ograniczenia techniczne</w:t>
            </w:r>
          </w:p>
        </w:tc>
        <w:tc>
          <w:tcPr>
            <w:tcW w:w="2694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roboczy ds.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podanie do publicznej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wiadomości na stronie BIP i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stronie internetowej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informacji wynikającej z art. 7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ustawy ze wskazaniem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dostępu alternatywnego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27B" w:rsidRDefault="0080127B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27B" w:rsidRDefault="0080127B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3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 kwartał 2020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3778B0" w:rsidP="003778B0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  <w:r w:rsidR="00892963"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Monitorowanie działalności </w:t>
            </w:r>
            <w:r w:rsidR="006A2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Żłobka Gminnego 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Żarkach Letnisku</w:t>
            </w: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o której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mowa w art. 14 ust. 2 pkt. 3 ustawy w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zakresie dostępności osobom ze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szczególnymi potrzebami oraz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udostępnienie adresów stron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internetowych do instytucji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realizujących pośrednio zadania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wynikające z ustawy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roboczy ds.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przesyłanie możliwymi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środkami niezbędnych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informacji oraz prowadzenie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bezpośrednich spotkań w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siedzibie z udziałem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specjalistów ds. informatyki,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łączności, ekspertów branży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budowlanej, sanitarnej itp.</w:t>
            </w:r>
          </w:p>
        </w:tc>
        <w:tc>
          <w:tcPr>
            <w:tcW w:w="2063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3778B0" w:rsidP="003778B0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8</w:t>
            </w:r>
            <w:r w:rsidR="00892963"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Uzyskanie danych zbiorczych do</w:t>
            </w:r>
          </w:p>
          <w:p w:rsidR="00892963" w:rsidRPr="00EC4978" w:rsidRDefault="006A227B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aportu</w:t>
            </w:r>
          </w:p>
        </w:tc>
        <w:tc>
          <w:tcPr>
            <w:tcW w:w="2694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roboczy ds.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uzyskanie danych w zakresie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realizacji uwag odnoszących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się do stwierdzonych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istniejących przeszkód w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 osobom ze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szczególnymi potrzebami i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zleceń dotyczących usuwania</w:t>
            </w:r>
          </w:p>
          <w:p w:rsidR="006A227B" w:rsidRDefault="00892963" w:rsidP="006A227B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ich wad</w:t>
            </w:r>
          </w:p>
          <w:p w:rsidR="006A227B" w:rsidRDefault="006A227B" w:rsidP="006A227B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227B" w:rsidRPr="00CC5B66" w:rsidRDefault="006A227B" w:rsidP="006A227B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color w:val="000000" w:themeColor="text1"/>
                <w:sz w:val="48"/>
                <w:szCs w:val="48"/>
              </w:rPr>
            </w:pPr>
          </w:p>
        </w:tc>
        <w:tc>
          <w:tcPr>
            <w:tcW w:w="2063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Luty 2021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3778B0" w:rsidP="003778B0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  <w:r w:rsidR="00892963"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Sporządzenie raportu o stanie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zapewnienia dostępności osobom ze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szczególnymi potrzebami zgodnie z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art. 11 ustawy</w:t>
            </w:r>
          </w:p>
        </w:tc>
        <w:tc>
          <w:tcPr>
            <w:tcW w:w="2694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roboczy ds.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przekazanie sporządzonego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raportu do zatwierdzenia</w:t>
            </w:r>
          </w:p>
          <w:p w:rsidR="00892963" w:rsidRPr="00642A29" w:rsidRDefault="0080127B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Dyrektorowi Placówki i </w:t>
            </w:r>
            <w:r w:rsidR="00892963"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Wójtowi Gminy Poraj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podanie treści raportu do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publicznej wiadomości na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stronie BIP i na stronie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color w:val="000000" w:themeColor="text1"/>
                <w:sz w:val="48"/>
                <w:szCs w:val="48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internetowej</w:t>
            </w:r>
          </w:p>
        </w:tc>
        <w:tc>
          <w:tcPr>
            <w:tcW w:w="2063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Marzec 2021</w:t>
            </w:r>
          </w:p>
        </w:tc>
      </w:tr>
    </w:tbl>
    <w:p w:rsidR="00892963" w:rsidRDefault="00892963" w:rsidP="00892963">
      <w:pPr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F0CF8">
        <w:rPr>
          <w:rFonts w:ascii="Times New Roman" w:hAnsi="Times New Roman" w:cs="Times New Roman"/>
          <w:sz w:val="24"/>
          <w:szCs w:val="24"/>
        </w:rPr>
        <w:t>ZATWIERDZIŁ: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KOORDYNATOR DS. DOSTĘPNOŚCI</w:t>
      </w:r>
      <w:r>
        <w:rPr>
          <w:rFonts w:ascii="Times New Roman" w:hAnsi="Times New Roman" w:cs="Times New Roman"/>
          <w:sz w:val="24"/>
          <w:szCs w:val="24"/>
        </w:rPr>
        <w:br/>
        <w:t xml:space="preserve"> PRZEWODNICZĄCY ZESPOŁU 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2963" w:rsidRDefault="00892963" w:rsidP="00892963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ZESPOŁU……………………………………………..……………</w:t>
      </w:r>
      <w:r w:rsidRPr="00BF0CF8">
        <w:rPr>
          <w:rFonts w:ascii="Times New Roman" w:hAnsi="Times New Roman" w:cs="Times New Roman"/>
          <w:sz w:val="24"/>
          <w:szCs w:val="24"/>
        </w:rPr>
        <w:br/>
      </w: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Pr="00BF0CF8" w:rsidRDefault="00892963" w:rsidP="0089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Poraj, 25.09.2020</w:t>
      </w:r>
    </w:p>
    <w:p w:rsidR="003E1F72" w:rsidRDefault="00952B23"/>
    <w:sectPr w:rsidR="003E1F72" w:rsidSect="00CC5B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2963"/>
    <w:rsid w:val="00034498"/>
    <w:rsid w:val="003778B0"/>
    <w:rsid w:val="005C1639"/>
    <w:rsid w:val="006948A7"/>
    <w:rsid w:val="006A227B"/>
    <w:rsid w:val="007B2290"/>
    <w:rsid w:val="0080127B"/>
    <w:rsid w:val="00892963"/>
    <w:rsid w:val="00952B23"/>
    <w:rsid w:val="00966600"/>
    <w:rsid w:val="00E3191D"/>
    <w:rsid w:val="00F2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cp:lastPrinted>2020-10-22T07:56:00Z</cp:lastPrinted>
  <dcterms:created xsi:type="dcterms:W3CDTF">2020-10-19T07:37:00Z</dcterms:created>
  <dcterms:modified xsi:type="dcterms:W3CDTF">2020-10-22T08:04:00Z</dcterms:modified>
</cp:coreProperties>
</file>